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65" w:rsidRDefault="00365365" w:rsidP="00365365">
      <w:pPr>
        <w:jc w:val="center"/>
        <w:rPr>
          <w:b/>
          <w:u w:val="single"/>
        </w:rPr>
      </w:pPr>
      <w:bookmarkStart w:id="0" w:name="_GoBack"/>
      <w:bookmarkEnd w:id="0"/>
      <w:r w:rsidRPr="00365365">
        <w:rPr>
          <w:b/>
          <w:u w:val="single"/>
        </w:rPr>
        <w:t>SAĞLIK DURUMU BEYAN FORMU</w:t>
      </w:r>
    </w:p>
    <w:p w:rsidR="009455B6" w:rsidRDefault="009455B6" w:rsidP="00365365">
      <w:pPr>
        <w:jc w:val="center"/>
        <w:rPr>
          <w:b/>
          <w:u w:val="single"/>
        </w:rPr>
      </w:pPr>
    </w:p>
    <w:p w:rsidR="00365365" w:rsidRDefault="00365365" w:rsidP="00365365">
      <w:pPr>
        <w:jc w:val="center"/>
        <w:rPr>
          <w:b/>
          <w:u w:val="single"/>
        </w:rPr>
      </w:pP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Adı Soyadı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Default="00365365" w:rsidP="00365365">
      <w:pPr>
        <w:jc w:val="both"/>
      </w:pPr>
    </w:p>
    <w:p w:rsidR="009455B6" w:rsidRDefault="009455B6" w:rsidP="00365365">
      <w:pPr>
        <w:jc w:val="both"/>
      </w:pPr>
    </w:p>
    <w:p w:rsidR="0099101E" w:rsidRDefault="0099101E" w:rsidP="00365365">
      <w:pPr>
        <w:jc w:val="both"/>
      </w:pPr>
      <w:r>
        <w:tab/>
        <w:t xml:space="preserve">Sağlık durumumun </w:t>
      </w:r>
      <w:r w:rsidR="00BD18A4">
        <w:t>Kurumunuz</w:t>
      </w:r>
      <w:r w:rsidR="00934A70">
        <w:t xml:space="preserve"> bünyesinde </w:t>
      </w:r>
      <w:r w:rsidR="000F433B">
        <w:t>48</w:t>
      </w:r>
      <w:r w:rsidR="00BD18A4">
        <w:t xml:space="preserve">57 sayılı </w:t>
      </w:r>
      <w:r w:rsidR="000F433B">
        <w:t>İş Kanunun 4’üncü maddesinin D</w:t>
      </w:r>
      <w:r w:rsidR="00BD18A4">
        <w:t xml:space="preserve"> fıkrası hükümleri</w:t>
      </w:r>
      <w:r w:rsidR="00934A70" w:rsidRPr="00B40D60">
        <w:t xml:space="preserve"> kapsamında</w:t>
      </w:r>
      <w:r w:rsidR="00934A70">
        <w:t xml:space="preserve"> yapılacak </w:t>
      </w:r>
      <w:r w:rsidR="005A2C79">
        <w:t>p</w:t>
      </w:r>
      <w:r w:rsidR="00BD18A4">
        <w:t xml:space="preserve">ersonel atamasına ilişkin </w:t>
      </w:r>
      <w:r w:rsidR="00BD18A4" w:rsidRPr="005A2C79">
        <w:rPr>
          <w:u w:val="single"/>
        </w:rPr>
        <w:t>duyuruda</w:t>
      </w:r>
      <w:r w:rsidR="00934A70" w:rsidRPr="005A2C79">
        <w:rPr>
          <w:u w:val="single"/>
        </w:rPr>
        <w:t xml:space="preserve"> belirtilen şartlara </w:t>
      </w:r>
      <w:r w:rsidR="009455B6" w:rsidRPr="005A2C79">
        <w:rPr>
          <w:u w:val="single"/>
        </w:rPr>
        <w:t>elverişli olduğunu</w:t>
      </w:r>
      <w:r w:rsidR="00EE2BBD" w:rsidRPr="005A2C79">
        <w:rPr>
          <w:u w:val="single"/>
        </w:rPr>
        <w:t xml:space="preserve"> </w:t>
      </w:r>
      <w:r w:rsidR="00934A70" w:rsidRPr="005A2C79">
        <w:rPr>
          <w:u w:val="single"/>
        </w:rPr>
        <w:t xml:space="preserve">ve </w:t>
      </w:r>
      <w:r w:rsidR="00EE2BBD" w:rsidRPr="005A2C79">
        <w:rPr>
          <w:u w:val="single"/>
        </w:rPr>
        <w:t>görevi</w:t>
      </w:r>
      <w:r w:rsidR="00934A70" w:rsidRPr="005A2C79">
        <w:rPr>
          <w:u w:val="single"/>
        </w:rPr>
        <w:t>m</w:t>
      </w:r>
      <w:r w:rsidR="00EE2BBD" w:rsidRPr="005A2C79">
        <w:rPr>
          <w:u w:val="single"/>
        </w:rPr>
        <w:t xml:space="preserve">i sürekli yapmama engel olabilecek hastalık veya </w:t>
      </w:r>
      <w:r w:rsidR="0008590A" w:rsidRPr="005A2C79">
        <w:rPr>
          <w:u w:val="single"/>
        </w:rPr>
        <w:t>engelimin</w:t>
      </w:r>
      <w:r w:rsidR="00EE2BBD" w:rsidRPr="005A2C79">
        <w:rPr>
          <w:u w:val="single"/>
        </w:rPr>
        <w:t xml:space="preserve"> bulunmadığını </w:t>
      </w:r>
      <w:r w:rsidR="000C33BD" w:rsidRPr="005A2C79">
        <w:rPr>
          <w:u w:val="single"/>
        </w:rPr>
        <w:t>beyan</w:t>
      </w:r>
      <w:r w:rsidR="00BD18A4" w:rsidRPr="005A2C79">
        <w:rPr>
          <w:u w:val="single"/>
        </w:rPr>
        <w:t xml:space="preserve"> ederim</w:t>
      </w:r>
      <w:r w:rsidR="00F9674B">
        <w:t xml:space="preserve">.   </w:t>
      </w:r>
      <w:proofErr w:type="gramStart"/>
      <w:r w:rsidR="00F9674B">
        <w:t>…..</w:t>
      </w:r>
      <w:proofErr w:type="gramEnd"/>
      <w:r w:rsidR="00F9674B">
        <w:t>/11</w:t>
      </w:r>
      <w:r w:rsidR="00BD18A4">
        <w:t>/2021</w:t>
      </w:r>
    </w:p>
    <w:p w:rsidR="009455B6" w:rsidRDefault="009455B6" w:rsidP="00365365">
      <w:pPr>
        <w:jc w:val="both"/>
      </w:pPr>
    </w:p>
    <w:p w:rsidR="008A4CC6" w:rsidRDefault="008A4CC6" w:rsidP="00365365">
      <w:pPr>
        <w:jc w:val="both"/>
      </w:pPr>
    </w:p>
    <w:p w:rsidR="009455B6" w:rsidRDefault="009455B6" w:rsidP="00365365">
      <w:pPr>
        <w:jc w:val="both"/>
      </w:pPr>
    </w:p>
    <w:p w:rsidR="009455B6" w:rsidRDefault="008A4CC6" w:rsidP="008A4CC6">
      <w:pPr>
        <w:tabs>
          <w:tab w:val="left" w:pos="6435"/>
          <w:tab w:val="right" w:pos="9072"/>
        </w:tabs>
        <w:rPr>
          <w:b/>
        </w:rPr>
      </w:pPr>
      <w:r>
        <w:tab/>
      </w:r>
      <w:r w:rsidR="00084882">
        <w:t xml:space="preserve">       </w:t>
      </w:r>
      <w:r w:rsidRPr="008A4CC6">
        <w:rPr>
          <w:b/>
        </w:rPr>
        <w:t>Adı Soyadı</w:t>
      </w:r>
    </w:p>
    <w:p w:rsidR="0052250D" w:rsidRDefault="0052250D" w:rsidP="008A4CC6">
      <w:pPr>
        <w:tabs>
          <w:tab w:val="left" w:pos="6435"/>
          <w:tab w:val="right" w:pos="9072"/>
        </w:tabs>
        <w:rPr>
          <w:b/>
        </w:rPr>
      </w:pPr>
      <w:r>
        <w:rPr>
          <w:b/>
        </w:rPr>
        <w:tab/>
        <w:t xml:space="preserve">   </w:t>
      </w:r>
      <w:r w:rsidR="00084882">
        <w:rPr>
          <w:b/>
        </w:rPr>
        <w:t xml:space="preserve">        </w:t>
      </w:r>
      <w:r>
        <w:rPr>
          <w:b/>
        </w:rPr>
        <w:t xml:space="preserve"> İmza</w:t>
      </w:r>
    </w:p>
    <w:p w:rsidR="00CD51C6" w:rsidRDefault="00CD51C6" w:rsidP="008A4CC6">
      <w:pPr>
        <w:tabs>
          <w:tab w:val="left" w:pos="6435"/>
          <w:tab w:val="right" w:pos="9072"/>
        </w:tabs>
        <w:rPr>
          <w:b/>
        </w:rPr>
      </w:pPr>
    </w:p>
    <w:p w:rsidR="00CD51C6" w:rsidRDefault="00CD51C6" w:rsidP="008A4CC6">
      <w:pPr>
        <w:tabs>
          <w:tab w:val="left" w:pos="6435"/>
          <w:tab w:val="right" w:pos="9072"/>
        </w:tabs>
        <w:rPr>
          <w:b/>
        </w:rPr>
      </w:pPr>
    </w:p>
    <w:p w:rsidR="00CD51C6" w:rsidRDefault="00CD51C6" w:rsidP="00CD51C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Sağlık Durumu Beyanı</w:t>
      </w:r>
      <w:r w:rsidRPr="00DE707C">
        <w:rPr>
          <w:rFonts w:ascii="Times New Roman" w:hAnsi="Times New Roman" w:cs="Times New Roman"/>
          <w:b/>
          <w:bCs/>
        </w:rPr>
        <w:t xml:space="preserve"> Hakkında Aydınlatma Metni</w:t>
      </w:r>
    </w:p>
    <w:p w:rsidR="00CD51C6" w:rsidRPr="00DE707C" w:rsidRDefault="00CD51C6" w:rsidP="00CD51C6">
      <w:pPr>
        <w:pStyle w:val="Standard"/>
        <w:jc w:val="both"/>
        <w:rPr>
          <w:rFonts w:ascii="Times New Roman" w:hAnsi="Times New Roman" w:cs="Times New Roman"/>
        </w:rPr>
      </w:pPr>
    </w:p>
    <w:p w:rsidR="00CD51C6" w:rsidRPr="00DE707C" w:rsidRDefault="00CD51C6" w:rsidP="00CD51C6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E707C">
        <w:rPr>
          <w:rFonts w:ascii="Times New Roman" w:hAnsi="Times New Roman" w:cs="Times New Roman"/>
        </w:rPr>
        <w:t xml:space="preserve">Bu aydınlatma metni, </w:t>
      </w:r>
    </w:p>
    <w:p w:rsidR="00027A2F" w:rsidRPr="007748F4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lang w:eastAsia="tr-TR"/>
        </w:rPr>
        <w:tab/>
      </w:r>
      <w:proofErr w:type="gramStart"/>
      <w:r w:rsidR="001F66F0">
        <w:rPr>
          <w:rFonts w:ascii="Times New Roman" w:hAnsi="Times New Roman" w:cs="Times New Roman"/>
          <w:lang w:eastAsia="tr-TR"/>
        </w:rPr>
        <w:t>Kurumumuz</w:t>
      </w:r>
      <w:r w:rsidR="00BD18A4">
        <w:rPr>
          <w:rFonts w:ascii="Times New Roman" w:hAnsi="Times New Roman" w:cs="Times New Roman"/>
          <w:lang w:eastAsia="tr-TR"/>
        </w:rPr>
        <w:t>a personel olarak atama</w:t>
      </w:r>
      <w:r w:rsidR="001F66F0">
        <w:rPr>
          <w:rFonts w:ascii="Times New Roman" w:hAnsi="Times New Roman" w:cs="Times New Roman"/>
          <w:lang w:eastAsia="tr-TR"/>
        </w:rPr>
        <w:t xml:space="preserve"> başvuru yapılabilmesi için</w:t>
      </w:r>
      <w:r w:rsidRPr="007A0047">
        <w:rPr>
          <w:rFonts w:ascii="Times New Roman" w:hAnsi="Times New Roman" w:cs="Times New Roman"/>
          <w:lang w:eastAsia="tr-TR"/>
        </w:rPr>
        <w:t xml:space="preserve"> talep edilen </w:t>
      </w:r>
      <w:r>
        <w:rPr>
          <w:rFonts w:ascii="Times New Roman" w:hAnsi="Times New Roman" w:cs="Times New Roman"/>
          <w:lang w:eastAsia="tr-TR"/>
        </w:rPr>
        <w:t>Sağlık Durumu Beyan Formu çerçevesinde elde edilen her türlü kişisel veri (</w:t>
      </w:r>
      <w:r w:rsidRPr="007A0047">
        <w:rPr>
          <w:rFonts w:ascii="Times New Roman" w:hAnsi="Times New Roman" w:cs="Times New Roman"/>
          <w:lang w:eastAsia="tr-TR"/>
        </w:rPr>
        <w:t xml:space="preserve">T.C. Kimlik No, Ad, </w:t>
      </w:r>
      <w:proofErr w:type="spellStart"/>
      <w:r w:rsidRPr="007A0047">
        <w:rPr>
          <w:rFonts w:ascii="Times New Roman" w:hAnsi="Times New Roman" w:cs="Times New Roman"/>
          <w:lang w:eastAsia="tr-TR"/>
        </w:rPr>
        <w:t>Soyad</w:t>
      </w:r>
      <w:proofErr w:type="spellEnd"/>
      <w:r w:rsidRPr="007A0047">
        <w:rPr>
          <w:rFonts w:ascii="Times New Roman" w:hAnsi="Times New Roman" w:cs="Times New Roman"/>
          <w:lang w:eastAsia="tr-TR"/>
        </w:rPr>
        <w:t xml:space="preserve">, </w:t>
      </w:r>
      <w:r>
        <w:rPr>
          <w:rFonts w:ascii="Times New Roman" w:hAnsi="Times New Roman" w:cs="Times New Roman"/>
          <w:lang w:eastAsia="tr-TR"/>
        </w:rPr>
        <w:t xml:space="preserve">Sağlık beyanı, </w:t>
      </w:r>
      <w:r w:rsidRPr="007A0047">
        <w:rPr>
          <w:rFonts w:ascii="Times New Roman" w:hAnsi="Times New Roman" w:cs="Times New Roman"/>
          <w:lang w:eastAsia="tr-TR"/>
        </w:rPr>
        <w:t xml:space="preserve">Doğum </w:t>
      </w:r>
      <w:r>
        <w:rPr>
          <w:rFonts w:ascii="Times New Roman" w:hAnsi="Times New Roman" w:cs="Times New Roman"/>
          <w:lang w:eastAsia="tr-TR"/>
        </w:rPr>
        <w:t xml:space="preserve">yeri ve </w:t>
      </w:r>
      <w:r w:rsidRPr="007A0047">
        <w:rPr>
          <w:rFonts w:ascii="Times New Roman" w:hAnsi="Times New Roman" w:cs="Times New Roman"/>
          <w:lang w:eastAsia="tr-TR"/>
        </w:rPr>
        <w:t>tarihi bilgileri</w:t>
      </w:r>
      <w:r>
        <w:rPr>
          <w:rFonts w:ascii="Times New Roman" w:hAnsi="Times New Roman" w:cs="Times New Roman"/>
          <w:lang w:eastAsia="tr-TR"/>
        </w:rPr>
        <w:t xml:space="preserve">) </w:t>
      </w:r>
      <w:r w:rsidRPr="007A0047">
        <w:rPr>
          <w:rFonts w:ascii="Times New Roman" w:hAnsi="Times New Roman" w:cs="Times New Roman"/>
          <w:lang w:eastAsia="tr-TR"/>
        </w:rPr>
        <w:t xml:space="preserve">6698 sayılı Kanunun 5 inci maddesinin ikinci fıkrası gereği “Bir hakkın tesisi, kullanılması veya korunması için veri işlemenin zorunlu olması” işleme şartı doğrultusunda; </w:t>
      </w:r>
      <w:proofErr w:type="gramEnd"/>
    </w:p>
    <w:p w:rsidR="00027A2F" w:rsidRPr="007748F4" w:rsidRDefault="00BD18A4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Başvurunun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yapılması ve </w:t>
      </w:r>
      <w:r>
        <w:rPr>
          <w:rFonts w:ascii="Times New Roman" w:hAnsi="Times New Roman" w:cs="Times New Roman"/>
          <w:sz w:val="24"/>
          <w:szCs w:val="24"/>
          <w:lang w:eastAsia="tr-TR"/>
        </w:rPr>
        <w:t>atama işlemleri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için gerekli bilgilerin ve hak sahipliğinin kontrolü,</w:t>
      </w:r>
    </w:p>
    <w:p w:rsidR="00027A2F" w:rsidRPr="007748F4" w:rsidRDefault="00BD18A4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Personel atama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hakkının tesisi,</w:t>
      </w:r>
    </w:p>
    <w:p w:rsidR="00027A2F" w:rsidRPr="007748F4" w:rsidRDefault="00027A2F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>İleride doğabilecek uyuşmazlıklarda delil olarak kullanılması,</w:t>
      </w:r>
    </w:p>
    <w:p w:rsidR="00027A2F" w:rsidRPr="007748F4" w:rsidRDefault="00027A2F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>Kurumun hizmet temin süreçlerinin yürütülmesi,</w:t>
      </w:r>
    </w:p>
    <w:p w:rsidR="00027A2F" w:rsidRPr="007748F4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A0047">
        <w:rPr>
          <w:rFonts w:ascii="Times New Roman" w:hAnsi="Times New Roman" w:cs="Times New Roman"/>
          <w:lang w:eastAsia="tr-TR"/>
        </w:rPr>
        <w:tab/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Amaçlarıyla sınırlı olarak </w:t>
      </w:r>
      <w:r w:rsidR="00BD18A4">
        <w:rPr>
          <w:rFonts w:ascii="Times New Roman" w:hAnsi="Times New Roman" w:cs="Times New Roman"/>
          <w:sz w:val="24"/>
          <w:szCs w:val="24"/>
          <w:lang w:eastAsia="tr-TR"/>
        </w:rPr>
        <w:t>Bakanlık ve ilgili il müdürlüğü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tarafından işlen</w:t>
      </w:r>
      <w:r w:rsidR="00D7576F">
        <w:rPr>
          <w:rFonts w:ascii="Times New Roman" w:hAnsi="Times New Roman" w:cs="Times New Roman"/>
          <w:sz w:val="24"/>
          <w:szCs w:val="24"/>
          <w:lang w:eastAsia="tr-TR"/>
        </w:rPr>
        <w:t>ec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>ektedir.</w:t>
      </w:r>
    </w:p>
    <w:p w:rsidR="00027A2F" w:rsidRPr="007748F4" w:rsidRDefault="00027A2F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Kurumumuzla paylaşılan kişisel veriler, sadece </w:t>
      </w:r>
      <w:r w:rsidRPr="007748F4">
        <w:rPr>
          <w:rFonts w:ascii="Times New Roman" w:hAnsi="Times New Roman" w:cs="Times New Roman"/>
          <w:sz w:val="24"/>
          <w:szCs w:val="24"/>
        </w:rPr>
        <w:t>hukuki uyuşmazlıkların giderilmesi veya ilgili mevzuatı gereği talep halinde adli makamlar veya ilgili kolluk kuvvetlerine aktarılabilecektir.</w:t>
      </w:r>
    </w:p>
    <w:p w:rsidR="00027A2F" w:rsidRPr="007748F4" w:rsidRDefault="00027A2F" w:rsidP="00027A2F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748F4">
        <w:rPr>
          <w:rFonts w:ascii="Times New Roman" w:hAnsi="Times New Roman" w:cs="Times New Roman"/>
          <w:lang w:eastAsia="tr-TR"/>
        </w:rPr>
        <w:t>Kurumumuzla paylaşılan</w:t>
      </w:r>
      <w:r w:rsidRPr="007748F4">
        <w:rPr>
          <w:rFonts w:ascii="Times New Roman" w:hAnsi="Times New Roman" w:cs="Times New Roman"/>
        </w:rPr>
        <w:t xml:space="preserve"> söz konusu kişisel veriler; kanunlarda öngörülme</w:t>
      </w:r>
      <w:r w:rsidR="00BD18A4">
        <w:rPr>
          <w:rFonts w:ascii="Times New Roman" w:hAnsi="Times New Roman" w:cs="Times New Roman"/>
        </w:rPr>
        <w:t>,</w:t>
      </w:r>
      <w:r w:rsidRPr="007748F4">
        <w:rPr>
          <w:rFonts w:ascii="Times New Roman" w:hAnsi="Times New Roman" w:cs="Times New Roman"/>
        </w:rPr>
        <w:t xml:space="preserve"> </w:t>
      </w:r>
      <w:r w:rsidR="00BD18A4">
        <w:rPr>
          <w:rFonts w:ascii="Times New Roman" w:hAnsi="Times New Roman" w:cs="Times New Roman"/>
        </w:rPr>
        <w:t>hukuki sebep</w:t>
      </w:r>
      <w:r w:rsidRPr="007748F4">
        <w:rPr>
          <w:rFonts w:ascii="Times New Roman" w:hAnsi="Times New Roman" w:cs="Times New Roman"/>
        </w:rPr>
        <w:t>, sağlık verisi için de ilgili kişinin açık rızas</w:t>
      </w:r>
      <w:r w:rsidR="00BD18A4">
        <w:rPr>
          <w:rFonts w:ascii="Times New Roman" w:hAnsi="Times New Roman" w:cs="Times New Roman"/>
        </w:rPr>
        <w:t xml:space="preserve">ına dayalı olarak elden teslim </w:t>
      </w:r>
      <w:r w:rsidRPr="007748F4">
        <w:rPr>
          <w:rFonts w:ascii="Times New Roman" w:hAnsi="Times New Roman" w:cs="Times New Roman"/>
        </w:rPr>
        <w:t>aracılığıyla manuel yolla veya</w:t>
      </w:r>
      <w:r w:rsidR="005A2C79">
        <w:rPr>
          <w:rFonts w:ascii="Times New Roman" w:hAnsi="Times New Roman" w:cs="Times New Roman"/>
        </w:rPr>
        <w:t xml:space="preserve"> </w:t>
      </w:r>
      <w:r w:rsidRPr="007748F4">
        <w:rPr>
          <w:rFonts w:ascii="Times New Roman" w:hAnsi="Times New Roman" w:cs="Times New Roman"/>
        </w:rPr>
        <w:t>otomatik yolla işlenecektir.</w:t>
      </w:r>
    </w:p>
    <w:p w:rsidR="00027A2F" w:rsidRPr="007748F4" w:rsidRDefault="00027A2F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Adaylar, </w:t>
      </w:r>
      <w:r w:rsidR="005A2C79" w:rsidRPr="007748F4">
        <w:rPr>
          <w:rFonts w:ascii="Times New Roman" w:hAnsi="Times New Roman" w:cs="Times New Roman"/>
          <w:sz w:val="24"/>
          <w:szCs w:val="24"/>
          <w:lang w:eastAsia="tr-TR"/>
        </w:rPr>
        <w:t>mezkûr</w:t>
      </w:r>
      <w:r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Kanunun “ilgili kişinin haklarını düzenleyen” 11 inci maddesi kapsamındaki taleplerini, “Veri Sorumlusuna Başvuru Usul ve Esasları Hakkında Tebliğe” göre </w:t>
      </w:r>
      <w:r w:rsidR="00BD18A4">
        <w:rPr>
          <w:rFonts w:ascii="Times New Roman" w:hAnsi="Times New Roman" w:cs="Times New Roman"/>
          <w:sz w:val="24"/>
          <w:szCs w:val="24"/>
          <w:lang w:eastAsia="tr-TR"/>
        </w:rPr>
        <w:t>iş bu beyanla birlikte k</w:t>
      </w:r>
      <w:r w:rsidRPr="007748F4">
        <w:rPr>
          <w:rFonts w:ascii="Times New Roman" w:hAnsi="Times New Roman" w:cs="Times New Roman"/>
          <w:sz w:val="24"/>
          <w:szCs w:val="24"/>
          <w:lang w:eastAsia="tr-TR"/>
        </w:rPr>
        <w:t>urumuna yazılı olarak iletebilir.</w:t>
      </w:r>
    </w:p>
    <w:p w:rsidR="00CD51C6" w:rsidRPr="00CD51C6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lang w:eastAsia="tr-TR"/>
        </w:rPr>
      </w:pPr>
    </w:p>
    <w:sectPr w:rsidR="00CD51C6" w:rsidRPr="00CD51C6" w:rsidSect="00FC59D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Liberation Serif"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5"/>
    <w:rsid w:val="00027A2F"/>
    <w:rsid w:val="00084882"/>
    <w:rsid w:val="0008590A"/>
    <w:rsid w:val="000C33BD"/>
    <w:rsid w:val="000F433B"/>
    <w:rsid w:val="001F66F0"/>
    <w:rsid w:val="00311401"/>
    <w:rsid w:val="00365365"/>
    <w:rsid w:val="0052250D"/>
    <w:rsid w:val="005A2C79"/>
    <w:rsid w:val="00661701"/>
    <w:rsid w:val="00721B32"/>
    <w:rsid w:val="008A4CC6"/>
    <w:rsid w:val="00934A70"/>
    <w:rsid w:val="009455B6"/>
    <w:rsid w:val="00986641"/>
    <w:rsid w:val="0099101E"/>
    <w:rsid w:val="00AB3B62"/>
    <w:rsid w:val="00B754A2"/>
    <w:rsid w:val="00BD18A4"/>
    <w:rsid w:val="00CD51C6"/>
    <w:rsid w:val="00D7576F"/>
    <w:rsid w:val="00EE2BBD"/>
    <w:rsid w:val="00F9674B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2B9010-0203-4C2A-B419-06C2530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Mustafa TASKIN</cp:lastModifiedBy>
  <cp:revision>2</cp:revision>
  <cp:lastPrinted>2021-11-30T07:36:00Z</cp:lastPrinted>
  <dcterms:created xsi:type="dcterms:W3CDTF">2021-11-30T10:56:00Z</dcterms:created>
  <dcterms:modified xsi:type="dcterms:W3CDTF">2021-11-30T10:56:00Z</dcterms:modified>
</cp:coreProperties>
</file>